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本周棋坛焦点人物本来应该是围棋AI DeepZenGo，但一来电脑程序毕竟不是人，</w:t>
      </w:r>
      <w:bookmarkStart w:id="0" w:name="_GoBack"/>
      <w:bookmarkEnd w:id="0"/>
      <w:r>
        <w:rPr>
          <w:rFonts w:hint="eastAsia"/>
          <w:lang w:val="en-US" w:eastAsia="zh-CN"/>
        </w:rPr>
        <w:t>二来在本期周刊的其他文章中也提到了DeepZenGo，总不是到处都是它。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一定要从人类棋手里选一个的话，就选朴廷桓吧。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刚刚在东京结束的世界最强棋士战中，朴廷桓连胜井山裕太、DeepZenGo、芈昱廷，最终捧走冠军奖杯。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身为继李昌镐、李世石之后另一位韩国围棋领军人物，朴廷桓的2016年过得实在不怎么样，应氏杯决赛失利、百灵杯八强战出局、三星杯八强战出局、新奥杯首轮败北、LG决赛失利……总之，和“韩国围棋第一人”的江湖地位不大相称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，本次世界最强棋士战虽然只有四名选手（三人一“狗”）参赛，但毕竟对手个个都非易与之辈。赛后朴廷桓特别提到了DeepZenGo的一局：“这三盘棋我赢得都很吃力，尤其对DeepZenGo最为艰难。因为赛前为了和人工智能下，做了太多准备，所以我就不敢轻易弃这盘棋，只有全力以赴，结果最终获得了胜利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B5C95"/>
    <w:rsid w:val="0DDC7F41"/>
    <w:rsid w:val="161738A7"/>
    <w:rsid w:val="1CFB5C95"/>
    <w:rsid w:val="61C84336"/>
    <w:rsid w:val="6F443C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2017-03-25T02:25:00Z</dcterms:created>
  <dc:creator>文亮</dc:creator>
  <cp:lastModifiedBy>文亮</cp:lastModifiedBy>
  <dcterms:modified xsi:type="dcterms:W3CDTF">2017-03-25T02:40:07Z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